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D2EC" w14:textId="1C29F7FE" w:rsidR="00E03B75" w:rsidRPr="0020728B" w:rsidRDefault="00E03B75" w:rsidP="00E03B75">
      <w:pPr>
        <w:rPr>
          <w:sz w:val="36"/>
          <w:szCs w:val="36"/>
          <w:lang w:val="de-AT"/>
        </w:rPr>
      </w:pPr>
      <w:r w:rsidRPr="0020728B">
        <w:rPr>
          <w:sz w:val="36"/>
          <w:szCs w:val="36"/>
          <w:lang w:val="de-AT"/>
        </w:rPr>
        <w:t>Zwölf Preisträger beim</w:t>
      </w:r>
      <w:r w:rsidR="00B77F10">
        <w:rPr>
          <w:sz w:val="36"/>
          <w:szCs w:val="36"/>
          <w:lang w:val="de-AT"/>
        </w:rPr>
        <w:t xml:space="preserve"> </w:t>
      </w:r>
      <w:r w:rsidRPr="0020728B">
        <w:rPr>
          <w:sz w:val="36"/>
          <w:szCs w:val="36"/>
          <w:lang w:val="de-AT"/>
        </w:rPr>
        <w:t>Holzbaupreis Kärnten 2023</w:t>
      </w:r>
    </w:p>
    <w:p w14:paraId="479F71FD" w14:textId="77777777" w:rsidR="00E03B75" w:rsidRPr="0020728B" w:rsidRDefault="00E03B75" w:rsidP="00E03B75">
      <w:pPr>
        <w:rPr>
          <w:sz w:val="36"/>
          <w:szCs w:val="36"/>
          <w:lang w:val="de-AT"/>
        </w:rPr>
      </w:pPr>
    </w:p>
    <w:p w14:paraId="4AE4D0F9" w14:textId="5C2260A5" w:rsidR="00E03B75" w:rsidRDefault="00E03B75" w:rsidP="00E03B75">
      <w:pPr>
        <w:rPr>
          <w:b/>
          <w:bCs/>
          <w:lang w:val="de-AT"/>
        </w:rPr>
      </w:pPr>
      <w:r>
        <w:rPr>
          <w:b/>
          <w:bCs/>
          <w:lang w:val="de-AT"/>
        </w:rPr>
        <w:t>Im Rahmen des Wettbewerbs Holzbaupreis Kärnten 2023 wurden zwöl</w:t>
      </w:r>
      <w:r w:rsidRPr="0020728B">
        <w:rPr>
          <w:b/>
          <w:bCs/>
          <w:lang w:val="de-AT"/>
        </w:rPr>
        <w:t>f Bauten</w:t>
      </w:r>
      <w:r>
        <w:rPr>
          <w:b/>
          <w:bCs/>
          <w:lang w:val="de-AT"/>
        </w:rPr>
        <w:t xml:space="preserve"> ausgezeichnet. Die beiden Hauptpreise </w:t>
      </w:r>
      <w:r w:rsidR="00B77F10">
        <w:rPr>
          <w:b/>
          <w:bCs/>
          <w:lang w:val="de-AT"/>
        </w:rPr>
        <w:t xml:space="preserve">gingen </w:t>
      </w:r>
      <w:r>
        <w:rPr>
          <w:b/>
          <w:bCs/>
          <w:lang w:val="de-AT"/>
        </w:rPr>
        <w:t xml:space="preserve">an einen Gewerbebau in Pörtschach und ein öffentliches Gebäude in </w:t>
      </w:r>
      <w:proofErr w:type="spellStart"/>
      <w:r>
        <w:rPr>
          <w:b/>
          <w:bCs/>
          <w:lang w:val="de-AT"/>
        </w:rPr>
        <w:t>Oberdrauburg</w:t>
      </w:r>
      <w:proofErr w:type="spellEnd"/>
      <w:r>
        <w:rPr>
          <w:b/>
          <w:bCs/>
          <w:lang w:val="de-AT"/>
        </w:rPr>
        <w:t>.</w:t>
      </w:r>
      <w:r w:rsidR="00B77F10">
        <w:rPr>
          <w:b/>
          <w:bCs/>
          <w:lang w:val="de-AT"/>
        </w:rPr>
        <w:t xml:space="preserve"> Die Preisträger wurden am 19. Oktober im Architektur Haus Kärnten in Klagenfurt bekanntgegeben.</w:t>
      </w:r>
    </w:p>
    <w:p w14:paraId="32E15A35" w14:textId="7C9B3BFF" w:rsidR="00E03B75" w:rsidRPr="0020728B" w:rsidRDefault="00E03B75" w:rsidP="00E03B75">
      <w:pPr>
        <w:rPr>
          <w:b/>
          <w:bCs/>
          <w:lang w:val="de-AT"/>
        </w:rPr>
      </w:pPr>
    </w:p>
    <w:p w14:paraId="2C55E085" w14:textId="37DEBE4F" w:rsidR="002D0C00" w:rsidRDefault="00E03B75" w:rsidP="00E03B75">
      <w:pPr>
        <w:rPr>
          <w:lang w:val="de-AT"/>
        </w:rPr>
      </w:pPr>
      <w:r>
        <w:rPr>
          <w:lang w:val="de-AT"/>
        </w:rPr>
        <w:t>82 Bauten wurden eingereicht, aus den</w:t>
      </w:r>
      <w:r w:rsidR="002D0C00">
        <w:rPr>
          <w:lang w:val="de-AT"/>
        </w:rPr>
        <w:t>en</w:t>
      </w:r>
      <w:r>
        <w:rPr>
          <w:lang w:val="de-AT"/>
        </w:rPr>
        <w:t xml:space="preserve"> die Jury die Preisträger kürte. Holzbaumeisterin Birgit Maier aus Salzburg, Architekt Peter Riepl aus Oberösterreich und Anton </w:t>
      </w:r>
      <w:proofErr w:type="spellStart"/>
      <w:r>
        <w:rPr>
          <w:lang w:val="de-AT"/>
        </w:rPr>
        <w:t>Kraler</w:t>
      </w:r>
      <w:proofErr w:type="spellEnd"/>
      <w:r>
        <w:rPr>
          <w:lang w:val="de-AT"/>
        </w:rPr>
        <w:t xml:space="preserve">, assoziierter Professor am </w:t>
      </w:r>
      <w:r>
        <w:t>Arbeitsbereich Holzbau der Universität Innsbruck</w:t>
      </w:r>
      <w:r w:rsidR="002D0C00">
        <w:t>,</w:t>
      </w:r>
      <w:r>
        <w:t xml:space="preserve"> bewerteten die eingereichten Objekte und nominierten 19 Bauten</w:t>
      </w:r>
      <w:r w:rsidR="002D0C00">
        <w:t xml:space="preserve">. Sie </w:t>
      </w:r>
      <w:r>
        <w:t>vergaben schließlich zwei Holzbaupreise, drei Auszeichnungen und vier Anerkennungen</w:t>
      </w:r>
      <w:r>
        <w:rPr>
          <w:lang w:val="de-AT"/>
        </w:rPr>
        <w:t>.</w:t>
      </w:r>
      <w:r w:rsidR="00527556">
        <w:rPr>
          <w:lang w:val="de-AT"/>
        </w:rPr>
        <w:t xml:space="preserve"> </w:t>
      </w:r>
      <w:r>
        <w:rPr>
          <w:lang w:val="de-AT"/>
        </w:rPr>
        <w:t>In der Kategorie Export, in der Kärntner Unternehmen und Planungsbüros Bauten einreichen k</w:t>
      </w:r>
      <w:r w:rsidR="002D0C00">
        <w:rPr>
          <w:lang w:val="de-AT"/>
        </w:rPr>
        <w:t>onnten</w:t>
      </w:r>
      <w:r>
        <w:rPr>
          <w:lang w:val="de-AT"/>
        </w:rPr>
        <w:t xml:space="preserve">, die sie außerhalb ihres Bundeslandes realisiert haben, wurden eine Auszeichnung und zwei Anerkennungen verliehen. </w:t>
      </w:r>
    </w:p>
    <w:p w14:paraId="5BAD714B" w14:textId="66E64E47" w:rsidR="00E03B75" w:rsidRPr="00E03B75" w:rsidRDefault="00E03B75" w:rsidP="00E03B75">
      <w:r>
        <w:rPr>
          <w:lang w:val="de-AT"/>
        </w:rPr>
        <w:t>Die beiden Holzbaupreise waren mit je 3.500 Euro dotiert, die vom Kärntner Energiedienstleister Kelag zur Verfügung gestellt wurden.</w:t>
      </w:r>
    </w:p>
    <w:p w14:paraId="7A26BF7B" w14:textId="169ACF52" w:rsidR="00684979" w:rsidRDefault="00684979" w:rsidP="00684979">
      <w:pPr>
        <w:rPr>
          <w:rFonts w:ascii="Calibri" w:hAnsi="Calibri" w:cs="Times New Roman"/>
          <w:color w:val="000000"/>
        </w:rPr>
      </w:pPr>
      <w:proofErr w:type="spellStart"/>
      <w:r>
        <w:rPr>
          <w:lang w:val="de-AT"/>
        </w:rPr>
        <w:t>proHolz</w:t>
      </w:r>
      <w:proofErr w:type="spellEnd"/>
      <w:r>
        <w:rPr>
          <w:lang w:val="de-AT"/>
        </w:rPr>
        <w:t xml:space="preserve"> Kärnten Obmann Johann Weinberger würdigte </w:t>
      </w:r>
      <w:r w:rsidR="00156472">
        <w:rPr>
          <w:lang w:val="de-AT"/>
        </w:rPr>
        <w:t xml:space="preserve">bei der Verleihung, zu </w:t>
      </w:r>
      <w:r w:rsidR="002D0C00">
        <w:rPr>
          <w:lang w:val="de-AT"/>
        </w:rPr>
        <w:t>de</w:t>
      </w:r>
      <w:r w:rsidR="00156472">
        <w:rPr>
          <w:lang w:val="de-AT"/>
        </w:rPr>
        <w:t xml:space="preserve">r </w:t>
      </w:r>
      <w:r w:rsidR="00527556">
        <w:rPr>
          <w:lang w:val="de-AT"/>
        </w:rPr>
        <w:t xml:space="preserve">er </w:t>
      </w:r>
      <w:r w:rsidR="00156472">
        <w:rPr>
          <w:lang w:val="de-AT"/>
        </w:rPr>
        <w:t xml:space="preserve">rund </w:t>
      </w:r>
      <w:r w:rsidR="002D0C00">
        <w:rPr>
          <w:lang w:val="de-AT"/>
        </w:rPr>
        <w:t xml:space="preserve">300 </w:t>
      </w:r>
      <w:r w:rsidR="00156472">
        <w:rPr>
          <w:lang w:val="de-AT"/>
        </w:rPr>
        <w:t xml:space="preserve">Gäste begrüßen konnte, </w:t>
      </w:r>
      <w:r>
        <w:rPr>
          <w:lang w:val="de-AT"/>
        </w:rPr>
        <w:t>das</w:t>
      </w:r>
      <w:r w:rsidR="002D0C00">
        <w:rPr>
          <w:lang w:val="de-AT"/>
        </w:rPr>
        <w:t xml:space="preserve"> große</w:t>
      </w:r>
      <w:r>
        <w:rPr>
          <w:lang w:val="de-AT"/>
        </w:rPr>
        <w:t xml:space="preserve"> Know-how der Kärntner Holzbauer sowie die Leistungen aller </w:t>
      </w:r>
      <w:r w:rsidR="002D0C00">
        <w:rPr>
          <w:lang w:val="de-AT"/>
        </w:rPr>
        <w:t xml:space="preserve">jener, die </w:t>
      </w:r>
      <w:r>
        <w:rPr>
          <w:lang w:val="de-AT"/>
        </w:rPr>
        <w:t xml:space="preserve">an der Realisierung der Bauten </w:t>
      </w:r>
      <w:r w:rsidR="002D0C00">
        <w:rPr>
          <w:lang w:val="de-AT"/>
        </w:rPr>
        <w:t>beteiligt waren</w:t>
      </w:r>
      <w:r>
        <w:rPr>
          <w:lang w:val="de-AT"/>
        </w:rPr>
        <w:t>. „</w:t>
      </w:r>
      <w:r w:rsidRPr="008544C4">
        <w:rPr>
          <w:rFonts w:ascii="Calibri" w:hAnsi="Calibri" w:cs="Times New Roman"/>
          <w:color w:val="000000"/>
        </w:rPr>
        <w:t>Durch die Kreativität der </w:t>
      </w:r>
      <w:r w:rsidRPr="00684979">
        <w:rPr>
          <w:rFonts w:ascii="Calibri" w:hAnsi="Calibri" w:cs="Times New Roman"/>
          <w:color w:val="000000" w:themeColor="text1"/>
        </w:rPr>
        <w:t>ArchitektInnen</w:t>
      </w:r>
      <w:r w:rsidRPr="008544C4">
        <w:rPr>
          <w:rFonts w:ascii="Calibri" w:hAnsi="Calibri" w:cs="Times New Roman"/>
          <w:color w:val="FF0000"/>
        </w:rPr>
        <w:t> </w:t>
      </w:r>
      <w:r w:rsidRPr="008544C4">
        <w:rPr>
          <w:rFonts w:ascii="Calibri" w:hAnsi="Calibri" w:cs="Times New Roman"/>
          <w:color w:val="000000"/>
        </w:rPr>
        <w:t>werden Formen und Baukörper geschaffen, mit denen sie unsere Vorstellung des Möglichen und unsere Horizonte erweitern</w:t>
      </w:r>
      <w:r>
        <w:rPr>
          <w:rFonts w:ascii="Calibri" w:hAnsi="Calibri" w:cs="Times New Roman"/>
          <w:color w:val="000000"/>
        </w:rPr>
        <w:t xml:space="preserve">“, erklärte er. Als </w:t>
      </w:r>
      <w:r w:rsidRPr="008544C4">
        <w:rPr>
          <w:rFonts w:ascii="Calibri" w:hAnsi="Calibri" w:cs="Times New Roman"/>
          <w:color w:val="000000"/>
        </w:rPr>
        <w:t>Techniker</w:t>
      </w:r>
      <w:r>
        <w:rPr>
          <w:rFonts w:ascii="Calibri" w:hAnsi="Calibri" w:cs="Times New Roman"/>
          <w:color w:val="000000"/>
        </w:rPr>
        <w:t xml:space="preserve"> stehe er mit </w:t>
      </w:r>
      <w:r w:rsidRPr="008544C4">
        <w:rPr>
          <w:rFonts w:ascii="Calibri" w:hAnsi="Calibri" w:cs="Times New Roman"/>
          <w:color w:val="000000"/>
        </w:rPr>
        <w:t>großem Respekt vor den eingereichten Projekten und bewundere die Tragwerkslösungen mit </w:t>
      </w:r>
      <w:r>
        <w:rPr>
          <w:rFonts w:ascii="Calibri" w:hAnsi="Calibri" w:cs="Times New Roman"/>
          <w:color w:val="000000"/>
        </w:rPr>
        <w:t>„</w:t>
      </w:r>
      <w:r w:rsidRPr="00684979">
        <w:rPr>
          <w:rFonts w:ascii="Calibri" w:hAnsi="Calibri" w:cs="Times New Roman"/>
          <w:color w:val="000000"/>
        </w:rPr>
        <w:t>ausgesprochen innovativen Konzepten</w:t>
      </w:r>
      <w:r>
        <w:rPr>
          <w:rFonts w:ascii="Calibri" w:hAnsi="Calibri" w:cs="Times New Roman"/>
          <w:color w:val="000000"/>
        </w:rPr>
        <w:t>“</w:t>
      </w:r>
      <w:r w:rsidRPr="00684979">
        <w:rPr>
          <w:rFonts w:ascii="Calibri" w:hAnsi="Calibri" w:cs="Times New Roman"/>
          <w:color w:val="000000"/>
        </w:rPr>
        <w:t>. </w:t>
      </w:r>
    </w:p>
    <w:p w14:paraId="2A348B2A" w14:textId="24D8EAE8" w:rsidR="00156472" w:rsidRDefault="00684979" w:rsidP="00684979">
      <w:pPr>
        <w:rPr>
          <w:lang w:val="de-AT"/>
        </w:rPr>
      </w:pPr>
      <w:r>
        <w:rPr>
          <w:lang w:val="de-AT"/>
        </w:rPr>
        <w:t xml:space="preserve">Der Holzbaupreis Kärnten wird alle zwei Jahre von </w:t>
      </w:r>
      <w:proofErr w:type="spellStart"/>
      <w:r>
        <w:rPr>
          <w:lang w:val="de-AT"/>
        </w:rPr>
        <w:t>proHolz</w:t>
      </w:r>
      <w:proofErr w:type="spellEnd"/>
      <w:r>
        <w:rPr>
          <w:lang w:val="de-AT"/>
        </w:rPr>
        <w:t xml:space="preserve"> Kärnten und dem Architektur Haus Kärnten ausgeschrieben.</w:t>
      </w:r>
    </w:p>
    <w:p w14:paraId="63985164" w14:textId="77777777" w:rsidR="000E7E0E" w:rsidRDefault="000E7E0E" w:rsidP="00684979">
      <w:pPr>
        <w:rPr>
          <w:rFonts w:ascii="Calibri" w:hAnsi="Calibri" w:cs="Times New Roman"/>
          <w:color w:val="000000"/>
          <w:lang w:val="de-AT"/>
        </w:rPr>
      </w:pPr>
    </w:p>
    <w:p w14:paraId="2FEA2EA6" w14:textId="35CCB8B1" w:rsidR="000E7E0E" w:rsidRDefault="000E7E0E" w:rsidP="00684979">
      <w:pPr>
        <w:rPr>
          <w:rFonts w:ascii="Calibri" w:hAnsi="Calibri" w:cs="Times New Roman"/>
          <w:color w:val="000000"/>
          <w:lang w:val="de-AT"/>
        </w:rPr>
      </w:pPr>
      <w:r>
        <w:rPr>
          <w:rFonts w:ascii="Calibri" w:hAnsi="Calibri" w:cs="Times New Roman"/>
          <w:color w:val="000000"/>
          <w:lang w:val="de-AT"/>
        </w:rPr>
        <w:t xml:space="preserve">Fotos zum Download unter </w:t>
      </w:r>
      <w:hyperlink r:id="rId4" w:history="1">
        <w:r w:rsidRPr="00BD58AE">
          <w:rPr>
            <w:rStyle w:val="Hyperlink"/>
            <w:rFonts w:ascii="Calibri" w:hAnsi="Calibri" w:cs="Times New Roman"/>
            <w:lang w:val="de-AT"/>
          </w:rPr>
          <w:t>https://holzbaupreis-kaernten.at/presse-2023/</w:t>
        </w:r>
      </w:hyperlink>
    </w:p>
    <w:p w14:paraId="146CBDE7" w14:textId="77777777" w:rsidR="000E7E0E" w:rsidRPr="00684979" w:rsidRDefault="000E7E0E" w:rsidP="00684979">
      <w:pPr>
        <w:rPr>
          <w:rFonts w:ascii="Calibri" w:hAnsi="Calibri" w:cs="Times New Roman"/>
          <w:color w:val="000000"/>
          <w:lang w:val="de-AT"/>
        </w:rPr>
      </w:pPr>
    </w:p>
    <w:p w14:paraId="7931CBCF" w14:textId="3B8CBC4F" w:rsidR="00684979" w:rsidRPr="00684979" w:rsidRDefault="00684979" w:rsidP="00E03B75"/>
    <w:p w14:paraId="748C0E31" w14:textId="77777777" w:rsidR="000D298E" w:rsidRDefault="000D298E" w:rsidP="00E03B75">
      <w:pPr>
        <w:rPr>
          <w:lang w:val="de-AT"/>
        </w:rPr>
      </w:pPr>
    </w:p>
    <w:p w14:paraId="4E4CEAE0" w14:textId="77777777" w:rsidR="000D298E" w:rsidRDefault="000D298E" w:rsidP="00E03B75">
      <w:pPr>
        <w:rPr>
          <w:lang w:val="de-AT"/>
        </w:rPr>
      </w:pPr>
    </w:p>
    <w:p w14:paraId="536BBDB8" w14:textId="77777777" w:rsidR="002D7B7D" w:rsidRPr="00E03B75" w:rsidRDefault="002D7B7D">
      <w:pPr>
        <w:rPr>
          <w:lang w:val="de-AT"/>
        </w:rPr>
      </w:pPr>
    </w:p>
    <w:sectPr w:rsidR="002D7B7D" w:rsidRPr="00E03B75" w:rsidSect="00464A7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75"/>
    <w:rsid w:val="000D298E"/>
    <w:rsid w:val="000E1FBD"/>
    <w:rsid w:val="000E7E0E"/>
    <w:rsid w:val="00156472"/>
    <w:rsid w:val="001C2F71"/>
    <w:rsid w:val="001F1812"/>
    <w:rsid w:val="00256B7B"/>
    <w:rsid w:val="002D0C00"/>
    <w:rsid w:val="002D7B7D"/>
    <w:rsid w:val="00331D0C"/>
    <w:rsid w:val="00464A77"/>
    <w:rsid w:val="004A4400"/>
    <w:rsid w:val="00527556"/>
    <w:rsid w:val="0055798B"/>
    <w:rsid w:val="00684979"/>
    <w:rsid w:val="00720124"/>
    <w:rsid w:val="0077482B"/>
    <w:rsid w:val="008837AE"/>
    <w:rsid w:val="00942922"/>
    <w:rsid w:val="009E6F10"/>
    <w:rsid w:val="00B77F10"/>
    <w:rsid w:val="00D7486C"/>
    <w:rsid w:val="00E0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54AA34"/>
  <w14:defaultImageDpi w14:val="32767"/>
  <w15:chartTrackingRefBased/>
  <w15:docId w15:val="{83E5ABDE-3585-8E47-8676-DDA9A46F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03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77482B"/>
    <w:rPr>
      <w:rFonts w:ascii="Futura Lt BT" w:hAnsi="Futura Lt BT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rsid w:val="0077482B"/>
    <w:rPr>
      <w:rFonts w:ascii="Futura Lt BT" w:hAnsi="Futura Lt BT"/>
      <w:szCs w:val="21"/>
      <w:lang w:val="de-AT"/>
    </w:rPr>
  </w:style>
  <w:style w:type="character" w:styleId="Hyperlink">
    <w:name w:val="Hyperlink"/>
    <w:basedOn w:val="Absatz-Standardschriftart"/>
    <w:uiPriority w:val="99"/>
    <w:unhideWhenUsed/>
    <w:rsid w:val="001C2F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0E7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lzbaupreis-kaernten.at/presse-2023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Unegg</dc:creator>
  <cp:keywords/>
  <dc:description/>
  <cp:lastModifiedBy>Monika Unegg</cp:lastModifiedBy>
  <cp:revision>11</cp:revision>
  <dcterms:created xsi:type="dcterms:W3CDTF">2023-10-12T17:53:00Z</dcterms:created>
  <dcterms:modified xsi:type="dcterms:W3CDTF">2023-10-25T07:27:00Z</dcterms:modified>
</cp:coreProperties>
</file>